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54B3" w:rsidRPr="00933CAF" w:rsidRDefault="008554B3" w:rsidP="008554B3">
      <w:pPr>
        <w:pStyle w:val="1"/>
        <w:pBdr>
          <w:bottom w:val="none" w:sz="0" w:space="0" w:color="auto"/>
        </w:pBdr>
        <w:spacing w:before="0" w:line="240" w:lineRule="auto"/>
        <w:ind w:firstLine="709"/>
        <w:jc w:val="both"/>
        <w:rPr>
          <w:b w:val="0"/>
          <w:szCs w:val="28"/>
        </w:rPr>
      </w:pPr>
      <w:bookmarkStart w:id="0" w:name="_GoBack"/>
      <w:bookmarkEnd w:id="0"/>
      <w:r w:rsidRPr="00933CAF">
        <w:rPr>
          <w:b w:val="0"/>
          <w:szCs w:val="28"/>
        </w:rPr>
        <w:t>22. Федеральная рабочая программа по учебному предмету «Родной (русский) язык».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22.1. Федеральная рабочая программа по учебному предмету «Родной (русский) язык» (предметная область «Родной язык и литературное чтение на родном языке») (далее соответственно – программа по родному (русскому) языку, родной (русский) язык) включает пояснительную записку, содержание обучения, планируемые результаты освоения программы по родному (русскому) языку.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22.2. Пояснительная записка отражает общие цели и задачи изучения родного (русского) языка, место в структуре учебного плана, а также подходы к отбору содержания и планируемым результатам.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22.3. 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22.4. Планируемые результаты освоения программы по родному (русскому) языку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22.5. Пояснительная записка.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22.5.1. Программа по родному (русскому) языку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 w:rsidRPr="00933CAF">
        <w:rPr>
          <w:rFonts w:ascii="Times New Roman" w:eastAsia="SchoolBookSanPin" w:hAnsi="Times New Roman"/>
          <w:sz w:val="28"/>
          <w:szCs w:val="28"/>
        </w:rPr>
        <w:t>рабочей</w:t>
      </w:r>
      <w:r w:rsidRPr="00933CAF">
        <w:rPr>
          <w:rFonts w:ascii="Times New Roman" w:hAnsi="Times New Roman"/>
          <w:sz w:val="28"/>
          <w:szCs w:val="28"/>
        </w:rPr>
        <w:t xml:space="preserve"> программе воспитания.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22.5.2. Программа по родному (русскому) языку разработана для образовательных организаций, реализующих образовательные программы начального общего образования. Программа по родному (русскому) языку разработана с целью оказания методической помощи педагогическому работнику в создании рабочей программы по учебному предмету «Родной (русский) язык.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22.5.3. Программа по родному (русскому) языку позволит педагогическому работнику: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реализовать в процессе преподавания родного (русского) языка современные подходы к достижению личностных, метапредметных и предметных результатов обучения, сформулированных в ФГОС НОО;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определить и структурировать планируемые результаты обучения и содержание учебного предмета «Родной (русский) язык» по годам обучения в соответствии с ФГОС НОО;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trike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разработать календарно-тематическое планирование с учётом особенностей конкретного класса.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22.5.4. Содержание программы по родному (русскому) языку направлено на достижение результатов освоения основной образовательной программы начального общего образования в части требований, заданных ФГОС НОО для предметной области «Родной язык и литературное чтение на </w:t>
      </w:r>
      <w:r w:rsidRPr="00933CAF">
        <w:rPr>
          <w:rFonts w:ascii="Times New Roman" w:hAnsi="Times New Roman"/>
          <w:sz w:val="28"/>
          <w:szCs w:val="28"/>
        </w:rPr>
        <w:lastRenderedPageBreak/>
        <w:t>родном языке». Программа по родному (русскому) языку ориентирована на сопровождение</w:t>
      </w:r>
      <w:r w:rsidRPr="00933CAF">
        <w:rPr>
          <w:rFonts w:ascii="Times New Roman" w:hAnsi="Times New Roman"/>
          <w:strike/>
          <w:sz w:val="28"/>
          <w:szCs w:val="28"/>
        </w:rPr>
        <w:t xml:space="preserve"> </w:t>
      </w:r>
      <w:r w:rsidRPr="00933CAF">
        <w:rPr>
          <w:rFonts w:ascii="Times New Roman" w:hAnsi="Times New Roman"/>
          <w:sz w:val="28"/>
          <w:szCs w:val="28"/>
        </w:rPr>
        <w:t>учебного предмета «Русский язык», входящего в предметную область «Русский язык и литературное чтение».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22.5.5. Целями изучения родного (русского) языка являются: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осознание русского языка как одной из главных духовно-нравственных ценностей русского народа, понимание значения родного языка для освоения и укрепления культуры и традиций своего народа, осознание национального своеобразия русского языка, формирование познавательного интереса к родному языку и желания его изучать, любви, уважительного отношения к русскому языку, а через него – к родной культуре;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овладение первоначальными представлениями о единстве и многообразии языкового и культурного пространства Российской Федерации, о месте русского языка среди других языков народов России, воспитание уважительного отношения к культурам и языкам народов России, овладение культурой межнационального общения;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овладение первоначальными представлениями о национальной специфике языковых единиц русского языка (прежде всего лексических и фразеологических единиц с национально-культурной семантикой), об основных нормах русского литературного языка и русском речевом этикете, овладение выразительными средствами русского языка;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совершенствование умений наблюдать за функционированием языковых единиц, анализировать и классифицировать их, оценивать их с точки зрения особенностей картины мира, отраженной в языке;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совершенствование умений работать с текстом, осуществлять элементарный информационный поиск, извлекать и преобразовывать необходимую информацию;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совершенствование коммуникативных умений и культуры речи, обеспечивающих владение русским литературным языком в разных ситуациях его использования, обогащение словарного запаса и грамматического строя речи, развитие потребности к речевому самосовершенствованию;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приобретение практического опыта исследовательской работы по русскому языку, воспитание самостоятельности в приобретении знаний.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22.5.6. В соответствии с ФГОС НОО родной (русский) язык входит в предметную область «Родной язык и литературное чтение на родном языке» и является обязательным для изучения.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22.5.7. Содержание учебного предмета «Родной (русский) язык», представленное в программе по родному (русскому) языку, соответствует ФГОС НОО.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22.5.8. Содержание программы по родному (русскому) языку направлено на удовлетворение потребности обучающихся в изучении родного языка как инструмента познания национальной культуры и самореализации в ней. 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22.5.9. В содержании программы по родному (русскому) языку предусматривается расширение сведений, имеющих отношение не к внутреннему системному устройству языка, а к вопросам реализации </w:t>
      </w:r>
      <w:r w:rsidRPr="00933CAF">
        <w:rPr>
          <w:rFonts w:ascii="Times New Roman" w:hAnsi="Times New Roman"/>
          <w:sz w:val="28"/>
          <w:szCs w:val="28"/>
        </w:rPr>
        <w:lastRenderedPageBreak/>
        <w:t>языковой системы в речи‚ внешней стороне существования языка: к многообразным связям русского языка с цивилизацией и культурой, государством и обществом. Программа по родному (русскому) языку отражает социокультурный контекст существования русского языка, в частности те языковые аспекты, которые обнаруживают прямую, непосредственную культурно-историческую обусловленность.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22.5.10. Основные содержательные линии программы по родному (русскому) языку соотносятся с основными содержательными линиями учебного предмета «Русский язык» </w:t>
      </w:r>
      <w:r w:rsidRPr="00933CAF">
        <w:rPr>
          <w:rFonts w:ascii="Times New Roman" w:eastAsia="SchoolBookSanPin" w:hAnsi="Times New Roman"/>
          <w:sz w:val="28"/>
          <w:szCs w:val="28"/>
        </w:rPr>
        <w:t>на уровне начального общего образования</w:t>
      </w:r>
      <w:r w:rsidRPr="00933CAF">
        <w:rPr>
          <w:rFonts w:ascii="Times New Roman" w:hAnsi="Times New Roman"/>
          <w:sz w:val="28"/>
          <w:szCs w:val="28"/>
        </w:rPr>
        <w:t>, но не дублируют их и имеют преимущественно практико-ориентированный характер.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22.5.11. Задачами изучения родного (русского) языка являются: 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совершенствование у обучающихся как носителей языка способности ориентироваться в пространстве языка и речи, развитие языковой интуиции, изучение исторических фактов развития языка;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расширение представлений о различных методах познания языка (учебное лингвистическое мини-исследование, проект, наблюдение, анализ и другие), включение обучающихся в практическую речевую деятельность.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22.5.12. В соответствии с этим в программе по родному (русскому) языку выделяются три блока.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22.5.12.1. Первый блок – «Русский язык: прошлое и настоящее» – включает содержание, обеспечивающее расширение знаний об истории русского языка, о происхождении слов, об изменениях значений общеупотребительных слов. Данный блок содержит сведения о взаимосвязи языка и истории, языка и культуры народа, сведения о национально-культурной специфике русского языка, об общем и специфическом в языках и культурах русского и других народов России и мира.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22.5.12.2. Второй блок – «Язык в действии» – включает содержание, обеспечивающее наблюдение за употреблением языковых единиц, развитие базовых умений и навыков использования языковых единиц в учебных и практических ситуациях, формирование первоначальных представлений о нормах современного русского литературного языка, развитие потребности обращаться к нормативным словарям современного русского литературного языка и совершенствование умений пользоваться словарями. Данный блок ориентирован на практическое овладение культурой речи: практическое освоение норм современного русского литературного языка (в рамках изученного), развитие ответственного и осознанного отношения к использованию русского языка во всех сферах жизни.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22.5.12.3. Третий блок – </w:t>
      </w:r>
      <w:r w:rsidRPr="00933CAF">
        <w:rPr>
          <w:rFonts w:ascii="Times New Roman" w:hAnsi="Times New Roman"/>
          <w:bCs/>
          <w:sz w:val="28"/>
          <w:szCs w:val="28"/>
        </w:rPr>
        <w:t>«Секреты речи и текста» – связан</w:t>
      </w:r>
      <w:r w:rsidRPr="00933CAF">
        <w:rPr>
          <w:rFonts w:ascii="Times New Roman" w:hAnsi="Times New Roman"/>
          <w:sz w:val="28"/>
          <w:szCs w:val="28"/>
        </w:rPr>
        <w:t xml:space="preserve"> с совершенствованием четырёх видов речевой деятельности в их взаимосвязи, развитием </w:t>
      </w:r>
      <w:proofErr w:type="gramStart"/>
      <w:r w:rsidRPr="00933CAF">
        <w:rPr>
          <w:rFonts w:ascii="Times New Roman" w:hAnsi="Times New Roman"/>
          <w:sz w:val="28"/>
          <w:szCs w:val="28"/>
        </w:rPr>
        <w:t>коммуникативных навыков</w:t>
      </w:r>
      <w:proofErr w:type="gramEnd"/>
      <w:r w:rsidRPr="00933CAF">
        <w:rPr>
          <w:rFonts w:ascii="Times New Roman" w:hAnsi="Times New Roman"/>
          <w:sz w:val="28"/>
          <w:szCs w:val="28"/>
        </w:rPr>
        <w:t xml:space="preserve"> обучающихся (умениями определять цели общения, участвовать в речевом общении), расширением практики применения правил речевого этикета. Одним из ведущих содержательных центров данного блока является работа с текстами: развитие умений понимать, анализировать предлагаемые тексты и создавать собственные тексты разных </w:t>
      </w:r>
      <w:r w:rsidRPr="00933CAF">
        <w:rPr>
          <w:rFonts w:ascii="Times New Roman" w:hAnsi="Times New Roman"/>
          <w:sz w:val="28"/>
          <w:szCs w:val="28"/>
        </w:rPr>
        <w:lastRenderedPageBreak/>
        <w:t>функционально-смысловых типов, жанров, стилистической принадлежности.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22.5.13. Общее число часов, рекомендованных для изучения родного (русского) языка, – 203 часа: в 1 классе – 33 часа (1 час в неделю), во 2 классе – 68 часов (2 часа в неделю), в 3 классе – 68 часов (2 часа в неделю), в 4 классе – 34 часа (1 час в неделю).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22.6. Содержание обучения в 1 классе.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sz w:val="28"/>
          <w:szCs w:val="28"/>
        </w:rPr>
        <w:t>.6.1. Русский язык: прошлое и настоящее.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Сведения об истории русской письменности: как появились буквы современного русского алфавита.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Особенности оформления книг в Древней Руси: оформление красной строки и заставок.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Практическая работа. 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Оформление буквиц и заставок. Лексические</w:t>
      </w:r>
      <w:r w:rsidRPr="00933CAF">
        <w:rPr>
          <w:rFonts w:ascii="Times New Roman" w:hAnsi="Times New Roman"/>
          <w:sz w:val="28"/>
          <w:szCs w:val="28"/>
        </w:rPr>
        <w:t xml:space="preserve"> единицы с национально-культурной семантикой, обозначающие предметы традиционного русского быта: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дом в старину: что как называлось (изба, терем, хоромы, горница, светлица, светец, лучина и другие);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как называлось то, во что одевались в старину (кафтан, кушак, рубаха, сарафан, лапти и другие).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Имена в малых жанрах фольклора (пословицах, поговорках, загадках, прибаутках).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Проектное задание. 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Словарь в картинках.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sz w:val="28"/>
          <w:szCs w:val="28"/>
        </w:rPr>
        <w:t>.6.2. Язык в действии.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Как нельзя произносить слова (пропедевтическая работа по предупреждению ошибок в произношении слов).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Смыслоразличительная роль ударения.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Звукопись в стихотворном художественном тексте. Наблюдение за сочетаемостью слов (пропедевтическая работа по предупреждению ошибок в сочетаемости слов).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sz w:val="28"/>
          <w:szCs w:val="28"/>
        </w:rPr>
        <w:t>.6.3. Секреты речи и текста.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Секреты диалога: учимся разговаривать друг с другом и со взрослыми. Диалоговая форма устной речи. Стандартные обороты речи для участия в диалоге </w:t>
      </w:r>
      <w:r w:rsidRPr="00933CAF">
        <w:rPr>
          <w:rFonts w:ascii="Times New Roman" w:hAnsi="Times New Roman"/>
          <w:iCs/>
          <w:sz w:val="28"/>
          <w:szCs w:val="28"/>
        </w:rPr>
        <w:t>(Как вежливо попросить? Как похвалить товарища? Как правильно поблагодарить?). Цели и виды вопросов (вопрос-уточнение, вопрос как запрос на</w:t>
      </w:r>
      <w:r w:rsidRPr="00933CAF">
        <w:rPr>
          <w:rFonts w:ascii="Times New Roman" w:hAnsi="Times New Roman"/>
          <w:sz w:val="28"/>
          <w:szCs w:val="28"/>
        </w:rPr>
        <w:t xml:space="preserve"> новое содержание).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Различные приемы слушания научно-познавательных и художественных текстов об истории языка и культуре русского народа.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" w:name="_Toc124265686"/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sz w:val="28"/>
          <w:szCs w:val="28"/>
        </w:rPr>
        <w:t>.7. Содержание обучения во 2 классе.</w:t>
      </w:r>
    </w:p>
    <w:bookmarkEnd w:id="1"/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sz w:val="28"/>
          <w:szCs w:val="28"/>
        </w:rPr>
        <w:t>.7.1. Русский язык: прошлое и настоящее.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Лексические единицы с национально-культурной семантикой, называющие игры, забавы, игрушки (например, </w:t>
      </w:r>
      <w:r w:rsidRPr="00933CAF">
        <w:rPr>
          <w:rFonts w:ascii="Times New Roman" w:hAnsi="Times New Roman"/>
          <w:iCs/>
          <w:sz w:val="28"/>
          <w:szCs w:val="28"/>
        </w:rPr>
        <w:t>городки, салочки, салазки, санки, волчок, свистулька).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Лексические единицы с национально-культурной семантикой, называющие предметы традиционного русского быта: 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1) слова, называющие домашнюю утварь и орудия труда (например, ухват, ушат, ступа, плошка, крынка, ковш, решето, веретено, серп, коса, плуг),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2) слова, называющие то, что ели в старину (например, тюря, полба, каша, щи, похлёбка, бублик, ватрушка, калач, коврижки): какие из них сохранились до нашего времени,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3) слова, называющие то, во что раньше одевались дети (например, шубейка, тулуп, шапка, валенки, сарафан, рубаха, лапти).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Пословицы, поговорки, фразеологизмы, возникновение которых связано с предметами и явлениями традиционного русского быта: игры, утварь, орудия труда, еда, одежда (например, каши не сваришь, ни за какие коврижки). Сравнение русских пословиц и поговорок с пословицами и поговорками других народов. Сравнение фразеологизмов, имеющих в разных языках общий смысл, но различную образную форму (например, ехать в Тулу со своим самоваром (рус.); ехать в лес с дровами (тат.). 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Проектное задание. 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Словарь «Почему это так называется?».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sz w:val="28"/>
          <w:szCs w:val="28"/>
        </w:rPr>
        <w:t>.7.2. Язык в действии.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Как правильно произносить слова (пропедевтическая работа по предупреждению ошибок в произношении слов в речи).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Смыслоразличительная роль ударения. Наблюдение за изменением места ударения в поэтическом тексте. Работа со словарем ударений.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Практическая работа. 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Слушаем и учимся читать фрагменты стихов и сказок, в которых есть слова с необычным произношением и ударением.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Разные способы толкования значения слов. Наблюдение за сочетаемостью слов.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Совершенствование орфографических навыков.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sz w:val="28"/>
          <w:szCs w:val="28"/>
        </w:rPr>
        <w:t>.7.3. Секреты речи и текста.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Приемы общения: убеждение, уговаривание, просьба, похвала и другие, сохранение инициативы в диалоге, уклонение от инициативы, завершение диалога и другие (например, как правильно выразить несогласие, как убедить товарища).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Особенности русского речевого этикета. Устойчивые этикетные выражения в учебно-научной коммуникации: формы обращения, различение этикетных форм обращения в официальной и неофициальной речевой ситуации, использование обращений </w:t>
      </w:r>
      <w:r w:rsidRPr="00933CAF">
        <w:rPr>
          <w:rFonts w:ascii="Times New Roman" w:hAnsi="Times New Roman"/>
          <w:iCs/>
          <w:sz w:val="28"/>
          <w:szCs w:val="28"/>
        </w:rPr>
        <w:t>ты и вы.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Устный ответ как жанр монологической устной учебно-научной речи. Различные виды ответов: развернутый ответ, ответ-добавление (на практическом уровне).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Связь предложений в тексте. Практическое овладение средствами связи: лексический повтор, местоименный повтор.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Создание текстов-повествований: заметки о посещении музеев, об участии в народных праздниках.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Создание текста: развёрнутое толкование значения слова. Анализ информации прочитанного и прослушанного текста: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различение главных фактов и второстепенных, выделение наиболее существенных фактов, установление логической связи между фактами.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2" w:name="_Toc124265687"/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sz w:val="28"/>
          <w:szCs w:val="28"/>
        </w:rPr>
        <w:t>.8. Содержание обучения в 3 классе.</w:t>
      </w:r>
    </w:p>
    <w:bookmarkEnd w:id="2"/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sz w:val="28"/>
          <w:szCs w:val="28"/>
        </w:rPr>
        <w:t>.8.1. Русский язык: прошлое и настоящее.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Лексические единицы с национально-культурной семантикой, связанные с особенностями мировосприятия и отношений между людьми (например, правда – ложь, друг – недруг, брат – братство – побратим).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Лексические единицы с национально-культурной семантикой, называющие природные явления и растения (например, образные названия ветра, дождя, снега, названия растений).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Лексические единицы с национально-культурной семантикой, называющие занятия людей (например, ямщик, извозчик, коробейник, лавочник).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Лексические единицы с национально-культурной семантикой, называющие музыкальные инструменты (например, балалайка, гусли, гармонь).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Русские традиционные сказочные образы, эпитеты и сравнения (например, Снегурочка, дубрава, сокол, соловей, зорька, солнце): уточнение значений, наблюдение за использованием в произведениях фольклора и художественной литературы.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Названия старинных русских городов, сведения о происхождении этих названий.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Проектные задания. 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Откуда в русском языке эта фамилия? История моих имени и фамилии. (Приобретение опыта поиска информации о происхождении слов.)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sz w:val="28"/>
          <w:szCs w:val="28"/>
        </w:rPr>
        <w:t>.8.2. Раздел 2. Язык в действии.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Как правильно произносить слова (пропедевтическая работа по предупреждению ошибок в произношении слов в речи).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Многообразие суффиксов, позволяющих выразить различные оттенки значения и различную оценку, как специфика русского языка (например, книга, книжка, книжечка, книжица, книжонка, книжища, заяц, зайчик, зайчонок, зайчишка, заинька) (на практическом уровне).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Специфика грамматических категорий русского языка (например, категории рода, числа имён существительных). Практическое овладение нормами употребления отдельных грамматических форм имён существительных (например, форм родительного падежа множественного числа). Практическое овладение нормами правильного и точного употребления предлогов, образования предложно-падежных форм существительных (на практическом уровне). Существительные, имеющие только форму единственного или только форму множественного числа (в рамках изученного).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Совершенствование навыков орфографического оформления текста.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sz w:val="28"/>
          <w:szCs w:val="28"/>
        </w:rPr>
        <w:t>.8.3. Секреты речи и текста.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Особенности устного выступления.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Создание текстов-повествований о путешествии по городам, об участии </w:t>
      </w:r>
      <w:r w:rsidRPr="00933CAF">
        <w:rPr>
          <w:rFonts w:ascii="Times New Roman" w:hAnsi="Times New Roman"/>
          <w:sz w:val="28"/>
          <w:szCs w:val="28"/>
        </w:rPr>
        <w:lastRenderedPageBreak/>
        <w:t>в мастер-классах, связанных с народными промыслами. Создание текстов-рассуждений с использованием различных способов аргументации (в рамках изученного). Редактирование предложенных текстов с целью совершенствования их содержания и формы (в пределах изученного в основном курсе).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Смысловой анализ фольклорных и художественных текстов или их фрагментов (народных и литературных сказок, рассказов, загадок, пословиц, притч и других). Языковые особенности текстов фольклора и художественных текстов или их фрагментов.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3" w:name="_Toc124265688"/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sz w:val="28"/>
          <w:szCs w:val="28"/>
        </w:rPr>
        <w:t>.9. Содержание обучения в 4 классе.</w:t>
      </w:r>
    </w:p>
    <w:bookmarkEnd w:id="3"/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sz w:val="28"/>
          <w:szCs w:val="28"/>
        </w:rPr>
        <w:t>.9.1. Русский язык: прошлое и настоящее.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Лексические единицы с национально-культурной семантикой, связанные с качествами и чувствами людей (например, добросердечный, доброжелательный, благодарный, бескорыстный), связанные с обучением. Лексические единицы с национально-культурной семантикой, называющие родственные отношения (например, матушка, батюшка, братец, сестрица, мачеха, падчерица).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Пословицы, поговорки и фразеологизмы, возникновение которых связано с качествами, чувствами людей, с учением, с родственными отношениями (например, от корки до корки, вся семья вместе, так и душа на месте). Сравнение с пословицами и поговорками других народов. Сравнение фразеологизмов из разных языков, имеющих общий смысл, но различную образную форму.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Русские традиционные эпитеты: уточнение значений, наблюдение за использованием в произведениях фольклора и художественной литературы.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Лексика, заимствованная русским языком из языков народов России и мира. Русские слова в языках других народов.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Проектные задания. 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Откуда это слово появилось в русском языке? (Приобретение опыта поиска информации о происхождении слов.) Сравнение толкований слов в словаре В.И. Даля и современном толковом словаре. Русские слова в языках других народов.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22.9.2. Язык в действии.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Как правильно произносить слова (пропедевтическая работа по предупреждению ошибок в произношении слов в речи).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Трудные случаи образования формы 1-го лица единственного числа настоящего и будущего времени глаголов (на пропедевтическом уровне). Наблюдение за синонимией синтаксических конструкций на уровне словосочетаний и предложений (на пропедевтическом уровне).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История возникновения и функции знаков препинания (в рамках изученного). Совершенствование навыков правильного пунктуационного оформления текста.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22.9.3. Секреты речи и текста.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Правила ведения диалога: корректные и некорректные вопросы.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Различные виды чтения (изучающее и поисковое) научно-</w:t>
      </w:r>
      <w:r w:rsidRPr="00933CAF">
        <w:rPr>
          <w:rFonts w:ascii="Times New Roman" w:hAnsi="Times New Roman"/>
          <w:sz w:val="28"/>
          <w:szCs w:val="28"/>
        </w:rPr>
        <w:lastRenderedPageBreak/>
        <w:t>познавательных и художественных текстов об истории языка и культуре русского народа.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Приёмы работы с примечаниями к тексту. Информативная функция заголовков. Типы заголовков.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Соотношение частей прочитанного или прослушанного текста: установление причинно-следственных отношений этих частей, логических связей между абзацами текста. Составление плана текста, не разделенного на абзацы. Информационная переработка прослушанного или прочитанного текста: пересказ с изменением лица.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Создание текста как результата собственной исследовательской деятельности.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Оценивание устных и письменных речевых высказываний с точки зрения точного, уместного и выразительного словоупотребления. Редактирование предложенных и собственных текстов с целью совершенствования их содержания и формы, сопоставление первоначального и отредактированного текстов. Практический опыт использования учебных словарей в процессе редактирования текста.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4" w:name="_Toc124265689"/>
      <w:r w:rsidRPr="00933CAF">
        <w:rPr>
          <w:rFonts w:ascii="Times New Roman" w:hAnsi="Times New Roman"/>
          <w:sz w:val="28"/>
          <w:szCs w:val="28"/>
        </w:rPr>
        <w:t>22.10. Планируемые результаты освоения программы по родному (русскому) языку на уровне начального общего образования</w:t>
      </w:r>
      <w:bookmarkEnd w:id="4"/>
      <w:r w:rsidRPr="00933CAF">
        <w:rPr>
          <w:rFonts w:ascii="Times New Roman" w:hAnsi="Times New Roman"/>
          <w:sz w:val="28"/>
          <w:szCs w:val="28"/>
        </w:rPr>
        <w:t>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iCs/>
          <w:sz w:val="28"/>
          <w:szCs w:val="28"/>
        </w:rPr>
        <w:t xml:space="preserve">.10.1. В результате изучения родного (русского) языка на уровне начального общего образования у обучающегося будут сформированы следующие личностные результаты: 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Гражданско-патриотическое воспитание: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становление ценностного отношения к своей Родине – России, в том числе через изучение родного русского языка, отражающего историю и культуру страны;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сопричастность к прошлому, настоящему и будущему своей страны и родного края, в том числе через обсуждение ситуаций при работе с художественными произведениями;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уважение к своему и другим народам, формируемое в том числе на основе примеров из художественных произведений;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в том числе отражённых в художественных произведениях.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Духовно-нравственное воспитание: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признание индивидуальности каждого человека с использованием собственного жизненного и читательского опыта;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проявление сопереживания, уважения и доброжелательности, в том числе с использованием языковых средств для выражения своего состояния и чувств;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 xml:space="preserve">неприятие любых форм поведения, направленных на причинение </w:t>
      </w:r>
      <w:r w:rsidRPr="00933CAF">
        <w:rPr>
          <w:rFonts w:ascii="Times New Roman" w:hAnsi="Times New Roman"/>
          <w:bCs/>
          <w:iCs/>
          <w:sz w:val="28"/>
          <w:szCs w:val="28"/>
        </w:rPr>
        <w:lastRenderedPageBreak/>
        <w:t>физического и морального вреда другим людям (в том числе связанного с использованием недопустимых средств языка).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Эстетическое воспитание: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стремление к самовыражению в разных видах художественной деятельности, в том числе в искусстве слова, осознание важности русского языка как средства общения и самовыражения;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соблюдение правил здорового и безопасного (для себя и других людей) образа жизни в окружающей среде (в том числе информационной) при поиске дополнительной информации в процессе языкового образования;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Трудовое воспитание: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осознание ценности труда в жизни человека и общества (в том числе благодаря примерам из художественных произведений),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профессиям, возникающий при обсуждении примеров из художественных произведений.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Экологическое воспитание: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бережное отношение к природе, формируемое в процессе работы с текстами;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неприятие действий, приносящих ей вред.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Ценности научного познания: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первоначальные представления о научной картине мира (в том числе первоначальные представления о системе языка как одной из составляющих целостной научной картины мира), 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iCs/>
          <w:sz w:val="28"/>
          <w:szCs w:val="28"/>
        </w:rPr>
        <w:t>.10.2. В результате изучения родного (русского)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iCs/>
          <w:sz w:val="28"/>
          <w:szCs w:val="28"/>
        </w:rPr>
        <w:t>.10.2.1.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сравнивать различные языковые единицы, устанавливать основания для сравнения языковых единиц, устанавливать аналогии языковых единиц;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объединять объекты (языковые единицы) по определённому признаку;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lastRenderedPageBreak/>
        <w:t>определять существенный признак для классификации языковых единиц; классифицировать языковые единицы;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находить в языковом материале закономерности и противоречия на основе предложенного учителем алгоритма наблюдения,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устанавливать причинно-следственные связи в ситуациях наблюдения за языковым материалом, делать выводы.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iCs/>
          <w:sz w:val="28"/>
          <w:szCs w:val="28"/>
        </w:rPr>
        <w:t>.10.2.2.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 помощью учителя формулировать цель, планировать изменения языкового объекта, речевой ситуации;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сравнивать несколько вариантов выполнения задания, выбирать наиболее подходящий (на основе предложенных критериев), проводить по предложенному плану несложное лингвистическое мини-исследование, выполнять по предложенному плану проектное задание;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исследования), формулировать с помощью учителя вопросы в процессе анализа предложенного языкового материала;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iCs/>
          <w:sz w:val="28"/>
          <w:szCs w:val="28"/>
        </w:rPr>
        <w:t>.10.2.3. У обучающегося будут сформированы умения работать с информацией как часть познавательных универсальных учебных действий: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слова);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понимать лингвистическую информацию, зафиксированную в виде таблиц, схем, самостоятельно создавать схемы, таблицы для представления лингвистической информации.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22</w:t>
      </w:r>
      <w:r w:rsidRPr="00933CAF">
        <w:rPr>
          <w:rFonts w:ascii="Times New Roman" w:hAnsi="Times New Roman"/>
          <w:bCs/>
          <w:iCs/>
          <w:sz w:val="28"/>
          <w:szCs w:val="28"/>
        </w:rPr>
        <w:t>.10.2.4. У обучающегося будут сформированы умения общения как часть коммуникативных универсальных учебных действий: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воспринимать и формулировать суждения, выражать эмоции в соответствии с целями и условиями общения в знакомой среде, проявлять уважительное отношение к собеседнику, соблюдать правила ведения диалоги и дискуссии;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признавать возможность существования разных точек зрения;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корректно и аргументированно высказывать своё мнение, строить речевое высказывание в соответствии с поставленной задачей;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подготавливать небольшие публичные выступления о результатах парной и групповой работы, о результатах наблюдения, выполненного мини-исследования, проектного задания;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подбирать иллюстративный материал (рисунки, фото, плакаты) к тексту выступления.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iCs/>
          <w:sz w:val="28"/>
          <w:szCs w:val="28"/>
        </w:rPr>
        <w:t>.10.2.5. У обучающегося будут сформированы умения самоорганизации как части регулятивных универсальных учебных действий: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планировать действия по решению учебной задачи для получения результата;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выстраивать последовательность выбранных действий.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iCs/>
          <w:sz w:val="28"/>
          <w:szCs w:val="28"/>
        </w:rPr>
        <w:t>.10.2.6. У обучающегося будут сформированы умения самоконтроля как части регулятивных универсальных учебных действий: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устанавливать причины успеха/неудач учебной деятельности, корректировать свои учебные действия для преодоления речевых и орфографических ошибок;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находить ошибку, допущенную при работе с языковым материалом, находить орфографическую и пунктуационную ошибки;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сравнивать результаты своей деятельности и деятельности других обучающихся, объективно оценивать их по предложенным критериям.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iCs/>
          <w:sz w:val="28"/>
          <w:szCs w:val="28"/>
        </w:rPr>
        <w:t>.10.2.7. У обучающегося будут сформированы умения совместной деятельности: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проявлять готовность руководить, выполнять поручения, подчиняться, самостоятельно разрешать конфликты;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ответственно выполнять свою часть работы; оценивать свой вклад в общий результат;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lastRenderedPageBreak/>
        <w:t>выполнять совместные проектные задания с использованием предложенного образца.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22.10.3. Изучение учебного предмета «Родной (русский) язык» в течение четырёх лет обучения должно обеспечить воспитание ценностного отношения к родному языку как отражению культуры, включение обучающихся в культурно-языковое пространство русского народа, осмысление красоты и величия русского языка, приобщение к литературному наследию русского народа, обогащение активного и пассивного 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речи, правилами речевого этикета, расширение знаний о родном языке как системе и как развивающемся явлении, формирование аналитических умений в отношении языковых единиц и текстов разных функционально-смысловых типов и жанров.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iCs/>
          <w:sz w:val="28"/>
          <w:szCs w:val="28"/>
        </w:rPr>
        <w:t>.10.4. </w:t>
      </w:r>
      <w:r w:rsidRPr="00933CAF">
        <w:rPr>
          <w:rFonts w:ascii="Times New Roman" w:hAnsi="Times New Roman"/>
          <w:sz w:val="28"/>
          <w:szCs w:val="28"/>
        </w:rPr>
        <w:t>К концу обучения в 1 классе обучающийся достигнет следующих предметных результатов по отдельным темам программы по родному (русскому) языку: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распознавать слова с национально-культурным компонентом значения, обозначающие предметы традиционного русского быта (дом, одежда), понимать значения устаревших слов по указанной тематике;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использовать словарные статьи учебного пособия для определения лексического значения слова;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понимать значения русских пословиц и поговорок, связанных с изученными темами;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осознавать важность соблюдения норм современного русского литературного языка для культурного человека;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произносить слова с правильным ударением (в рамках изученного);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осознавать смыслоразличительную роль ударения;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соотносить собственную и чужую речь с нормами современного русского литературного языка (в рамках изученного);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выбирать из нескольких возможных слов то слово, которое наиболее точно соответствует обозначаемому предмету или явлению реальной действительности;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различать этикетные формы обращения в официальной и неофициальной речевой ситуации;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уместно использовать коммуникативные приёмы диалога (начало и завершение диалога и другие);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владеть правилами корректного речевого поведения в ходе диалога;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использовать в речи языковые средства для свободного выражения мыслей и чувств на родном языке в соответствии с ситуацией общения;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владеть различными приёмами слушания научно-познавательных и художественных текстов об истории языка и культуре русского народа;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анализировать информацию прочитанного и прослушанного текста: выделять в нём наиболее существенные факты.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iCs/>
          <w:sz w:val="28"/>
          <w:szCs w:val="28"/>
        </w:rPr>
        <w:t>.10.5. </w:t>
      </w:r>
      <w:r w:rsidRPr="00933CAF">
        <w:rPr>
          <w:rFonts w:ascii="Times New Roman" w:hAnsi="Times New Roman"/>
          <w:sz w:val="28"/>
          <w:szCs w:val="28"/>
        </w:rPr>
        <w:t xml:space="preserve">К концу обучения во 2 классе обучающийся достигнет </w:t>
      </w:r>
      <w:r w:rsidRPr="00933CAF">
        <w:rPr>
          <w:rFonts w:ascii="Times New Roman" w:hAnsi="Times New Roman"/>
          <w:sz w:val="28"/>
          <w:szCs w:val="28"/>
        </w:rPr>
        <w:lastRenderedPageBreak/>
        <w:t>следующих предметных результатов по отдельным темам программы по родному (русскому) языку: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осознавать роль русского родного языка в постижении культуры своего народа;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осознавать язык как развивающееся явление, связанное с историей народа;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распознавать слова с национально-культурным компонентом значения, обозначающие предметы традиционного русского быта (одежда, еда, домашняя утварь, детские забавы, игры, игрушки), понимать значения устаревших слов по указанной тематике;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использовать словарные статьи учебного пособия для определения лексического значения слова;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понимать значения русских пословиц и поговорок, крылатых выражений, связанных с изученными темами, правильно употреблять их в современных ситуациях речевого общения;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понимать значения фразеологических оборотов, отражающих русскую культуру, менталитет русского народа, элементы русского традиционного быта (в рамках изученных тем), осознавать уместность их употребления в современных ситуациях речевого общения;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произносить слова с правильным ударением (в рамках изученного);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осознавать смыслоразличительную роль ударения на примере омографов;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соблюдать основные лексические нормы современного русского литературного языка: выбирать из нескольких возможных слов то слово, которое наиболее точно соответствует обозначаемому предмету или явлению реальной действительности;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проводить синонимические замены с учётом особенностей текста;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пользоваться учебными толковыми словарями для определения лексического значения слова;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пользоваться учебными фразеологическими словарями, учебными словарями синонимов и антонимов для уточнения значения слов и выражений;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пользоваться орфографическим словарём для определения нормативного написания слов;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различать этикетные формы обращения в официальной и неофициальной речевой ситуации;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владеть правилами корректного речевого поведения в ходе диалога;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использовать коммуникативные приёмы устного общения: убеждение, уговаривание, похвалу, просьбу, извинение, поздравление;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использовать в речи языковые средства для свободного выражения мыслей и чувств на родном языке в соответствии с ситуацией общения;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владеть различными приёмами слушания научно-познавательных и художественных текстов об истории языка и о культуре русского народа;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анализировать информацию прочитанного и прослушанного текста: отличать главные факты от второстепенных, выделять наиболее существенные факты, устанавливать логическую связь между фактами;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lastRenderedPageBreak/>
        <w:t>строить устные сообщения различных видов: развернутый ответ, ответ-добавление, комментирование ответа или работы одноклассника;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создавать тексты-инструкции с использованием предложенного текста;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создавать тексты-повествования о посещении музеев, об участии в народных праздниках.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iCs/>
          <w:sz w:val="28"/>
          <w:szCs w:val="28"/>
        </w:rPr>
        <w:t>.10.6. </w:t>
      </w:r>
      <w:r w:rsidRPr="00933CAF">
        <w:rPr>
          <w:rFonts w:ascii="Times New Roman" w:hAnsi="Times New Roman"/>
          <w:sz w:val="28"/>
          <w:szCs w:val="28"/>
        </w:rPr>
        <w:t>К концу обучения в 3 классе обучающийся достигнет следующих предметных результатов по отдельным темам программы по родному (русскому) языку: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осознавать национальное своеобразие, богатство, выразительность русского языка;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распознавать слова с национально-культурным компонентом значения (лексика, связанная с особенностями мировосприятия и отношений между людьми, слова, называющие природные явления и растения, слова, называющие занятия людей, слова, называющие музыкальные инструменты);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распознавать русские традиционные сказочные образы, эпитеты и сравнения, наблюдать особенности их употребления в произведениях устного народного творчества и произведениях детской художественной литературы;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использовать словарные статьи учебного пособия для определения лексического значения слова;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понимать значения русских пословиц и поговорок, крылатых выражений, связанных с изученными темами, правильно употреблять их в современных ситуациях речевого общения;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понимать значения фразеологических оборотов, отражающих русскую культуру, менталитет русского народа, элементы русского традиционного быта (в рамках изученных тем), осознавать уместность их употребления в современных ситуациях речевого общения;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соблюдать при письме и в устной речи нормы современного русского литературного языка (в рамках изученного);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произносить слова с правильным ударением (в рамках изученного);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использовать учебный орфоэпический словарь для определения нормативного произношения слова, вариантов произношения;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выбирать из нескольких возможных слов то слово, которое наиболее точно соответствует обозначаемому предмету или явлению реальной действительности;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проводить синонимические замены с учётом особенностей текста;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правильно употреблять отдельные формы множественного числа имён существительных;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выявлять и исправлять в устной речи типичные грамматические ошибки, связанные с нарушением согласования имени существительного и имени прилагательного в числе, роде, падеже;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пользоваться учебными толковыми словарями для определения лексического значения слова;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пользоваться орфографическим словарём для определения нормативного написания слов;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 xml:space="preserve">различать этикетные формы обращения в официальной и </w:t>
      </w:r>
      <w:r w:rsidRPr="00933CAF">
        <w:rPr>
          <w:rFonts w:ascii="Times New Roman" w:hAnsi="Times New Roman"/>
          <w:bCs/>
          <w:iCs/>
          <w:sz w:val="28"/>
          <w:szCs w:val="28"/>
        </w:rPr>
        <w:lastRenderedPageBreak/>
        <w:t>неофициальной речевой ситуации;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владеть правилами корректного речевого поведения в ходе диалога;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использовать коммуникативные приёмы устного общения: убеждение, уговаривание, похвалу, просьбу, извинение, поздравление;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выражать мысли и чувства на родном языке в соответствии с ситуацией общения;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владеть различными приёмами слушания научно-познавательных и художественных текстов об истории языка и о культуре русского народа;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анализировать информацию прочитанного и прослушанного текста: отличать главные факты от второстепенных, выделять наиболее существенные факты, устанавливать логическую связь между фактами;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проводить смысловой анализ фольклорных и художественных текстов или их фрагментов (народных и литературных сказок, рассказов, загадок, пословиц, притч и другие), определять языковые особенностей текстов;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выявлять и исправлять речевые ошибки в устной речи;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создавать тексты-повествования об участии в мастер-классах, связанных с народными промыслами;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создавать тексты-рассуждения с использованием различных способов аргументации;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оценивать устные и письменные речевые высказывания с точки зрения точного, уместного и выразительного словоупотребления;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редактировать письменный текст с целью исправления речевых ошибок или с целью более точной передачи смысла.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iCs/>
          <w:sz w:val="28"/>
          <w:szCs w:val="28"/>
        </w:rPr>
        <w:t>.10.7. </w:t>
      </w:r>
      <w:r w:rsidRPr="00933CAF">
        <w:rPr>
          <w:rFonts w:ascii="Times New Roman" w:hAnsi="Times New Roman"/>
          <w:sz w:val="28"/>
          <w:szCs w:val="28"/>
        </w:rPr>
        <w:t>К концу обучения в 4 классе обучающийся достигнет следующих предметных результатов по отдельным темам программы по родному (русскому) языку: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распознавать слова с национально-культурным компонентом значения (лексика, связанная с особенностями мировосприятия и отношений между людьми, с качествами и чувствами людей, родственными отношениями);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распознавать русские традиционные сказочные образы, понимать значения эпитетов и сравнений в произведениях устного народного творчества и произведениях детской художественной литературы;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осознавать уместность употребления эпитетов и сравнений в речи;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использовать словарные статьи учебного пособия для определения лексического значения слова;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понимать значения русских пословиц и поговорок, крылатых выражений, связанных с изученными темами, правильно употреблять их в современных ситуациях речевого общения;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понимать значения фразеологических оборотов, отражающих русскую культуру, менталитет русского народа, элементы русского традиционного быта (в рамках изученных тем), осознавать уместность их употребления в современных ситуациях речевого общения;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соотносить собственную и чужую речь с нормами современного русского литературного языка (в рамках изученного);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 xml:space="preserve">соблюдать при письме и в устной речи нормы современного русского </w:t>
      </w:r>
      <w:r w:rsidRPr="00933CAF">
        <w:rPr>
          <w:rFonts w:ascii="Times New Roman" w:hAnsi="Times New Roman"/>
          <w:bCs/>
          <w:iCs/>
          <w:sz w:val="28"/>
          <w:szCs w:val="28"/>
        </w:rPr>
        <w:lastRenderedPageBreak/>
        <w:t>литературного языка (в рамках изученного);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произносить слова с правильным ударением (в рамках изученного);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выбирать из нескольких возможных слов то слово, которое наиболее точно соответствует обозначаемому предмету или явлению реальной действительности;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проводить синонимические замены с учётом особенностей текста;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заменять синонимическими конструкциями отдельные глаголы, у которых нет формы 1-го лица единственного числа настоящего и будущего времени;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выявлять и исправлять в устной речи типичные грамматические ошибки, связанные с нарушением координации подлежащего и сказуемого в числе‚ роде (если сказуемое выражено глаголом в форме прошедшего времени);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редактировать письменный текст с целью исправления грамматических ошибок;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соблюдать изученные орфографические и пунктуационные нормы при записи собственного текста (в рамках изученного);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пользоваться учебными толковыми словарями для определения лексического значения слова, для уточнения нормы формообразования;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пользоваться орфографическим словарём для определения нормативного написания слов;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пользоваться учебным этимологическим словарём для уточнения происхождения слова;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различать этикетные формы обращения в официальной и неофициальной речевой ситуации;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владеть правилами корректного речевого поведения в ходе диалога;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использовать коммуникативные приёмы устного общения: убеждение, уговаривание, похвалу, просьбу, извинение, поздравление;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выражать мысли и чувства на родном языке в соответствии с ситуацией общения;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строить устные сообщения различных видов: развернутый ответ, ответ-добавление, комментирование ответа или работы одноклассника, мини-доклад;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владеть различными приёмами слушания научно-познавательных и художественных текстов об истории языка и о культуре русского народа;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владеть различными видами чтения (изучающим и поисковым) научно-познавательных и художественных текстов об истории языка и культуре русского народа;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анализировать информацию прочитанного и прослушанного текста: отличать главные факты от второстепенных, выделять наиболее существенные факты, устанавливать логическую связь между фактами;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соотносить части прочитанного или прослушанного текста: устанавливать причинно-следственные отношения этих частей, логические связи между абзацами текста;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составлять план текста, не разделённого на абзацы;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приводить объяснения заголовка текста;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lastRenderedPageBreak/>
        <w:t>владеть приёмами работы с примечаниями к тексту;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работать с текстом: пересказывать текст с изменением лица;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создавать тексты-повествования о посещении музеев, об участии в народных праздниках, об участии в мастер-классах, связанных с народными промыслами;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создавать текст как результат собственного мини-исследования, оформлять сообщение в письменной форме и представлять его в устной форме;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оценивать устные и письменные речевые высказывания с точки зрения точного, уместного и выразительного словоупотребления;</w:t>
      </w:r>
    </w:p>
    <w:p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редактировать предлагаемый письменный текст с целью исправления речевых ошибок или с целью более точной передачи смысла;</w:t>
      </w:r>
    </w:p>
    <w:p w:rsidR="00DB567A" w:rsidRDefault="008554B3" w:rsidP="008554B3">
      <w:pPr>
        <w:spacing w:after="0" w:line="240" w:lineRule="auto"/>
        <w:ind w:firstLine="709"/>
        <w:jc w:val="both"/>
      </w:pPr>
      <w:r w:rsidRPr="00933CAF">
        <w:rPr>
          <w:rFonts w:ascii="Times New Roman" w:hAnsi="Times New Roman"/>
          <w:bCs/>
          <w:iCs/>
          <w:sz w:val="28"/>
          <w:szCs w:val="28"/>
        </w:rPr>
        <w:t>редактировать собственные тексты с целью совершенствования их содержания и формы, сопоставлять первоначальный и отредактированный тексты.</w:t>
      </w:r>
    </w:p>
    <w:sectPr w:rsidR="00DB56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5EE"/>
    <w:rsid w:val="007555EE"/>
    <w:rsid w:val="008554B3"/>
    <w:rsid w:val="00DB5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C0E790-CDA2-4CD6-BCF0-DE889390C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54B3"/>
    <w:pPr>
      <w:widowControl w:val="0"/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8554B3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554B3"/>
    <w:rPr>
      <w:rFonts w:ascii="Times New Roman" w:eastAsia="Times New Roman" w:hAnsi="Times New Roman" w:cs="Times New Roman"/>
      <w:b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6055</Words>
  <Characters>34519</Characters>
  <Application>Microsoft Office Word</Application>
  <DocSecurity>0</DocSecurity>
  <Lines>287</Lines>
  <Paragraphs>80</Paragraphs>
  <ScaleCrop>false</ScaleCrop>
  <Company/>
  <LinksUpToDate>false</LinksUpToDate>
  <CharactersWithSpaces>40494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2023-09-03T06:33:00Z</dcterms:created>
  <dcterms:modified xsi:type="dcterms:W3CDTF">2023-09-03T06:33:00Z</dcterms:modified>
</cp:coreProperties>
</file>